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DOGA ÇIMEN</w:t>
      </w:r>
    </w:p>
    <w:p>
      <w:pPr>
        <w:jc w:val="center"/>
      </w:pPr>
      <w:r>
        <w:rPr>
          <w:sz w:val="24"/>
        </w:rPr>
        <w:t>Brand &amp; Digital Designer</w:t>
      </w:r>
    </w:p>
    <w:p>
      <w:pPr>
        <w:jc w:val="center"/>
      </w:pPr>
      <w:r>
        <w:rPr>
          <w:sz w:val="20"/>
        </w:rPr>
        <w:t xml:space="preserve">Toronto, ON  •  </w:t>
      </w:r>
      <w:hyperlink r:id="rId9">
        <w:r>
          <w:rPr>
            <w:sz w:val="20"/>
            <w:color w:val="0563C1"/>
            <w:u w:val="single"/>
          </w:rPr>
          <w:t>design.dogacimen.com</w:t>
        </w:r>
      </w:hyperlink>
      <w:r>
        <w:rPr>
          <w:sz w:val="20"/>
        </w:rPr>
        <w:t xml:space="preserve">  •  </w:t>
      </w:r>
      <w:hyperlink r:id="rId10">
        <w:r>
          <w:rPr>
            <w:sz w:val="20"/>
            <w:color w:val="0563C1"/>
            <w:u w:val="single"/>
          </w:rPr>
          <w:t>dogacimen35@gmail.com</w:t>
        </w:r>
      </w:hyperlink>
      <w:r>
        <w:rPr>
          <w:sz w:val="20"/>
        </w:rPr>
        <w:t xml:space="preserve">  •  +1 (416) 856-2437</w:t>
      </w:r>
    </w:p>
    <w:p>
      <w:pPr>
        <w:jc w:val="center"/>
      </w:pPr>
      <w:hyperlink r:id="rId11">
        <w:r>
          <w:rPr>
            <w:sz w:val="20"/>
            <w:color w:val="0563C1"/>
            <w:u w:val="single"/>
          </w:rPr>
          <w:t>linkedin.com/in/dogacimen</w:t>
        </w:r>
      </w:hyperlink>
    </w:p>
    <w:p>
      <w:pPr>
        <w:pStyle w:val="Heading1"/>
      </w:pPr>
      <w:r>
        <w:rPr>
          <w:sz w:val="28"/>
        </w:rPr>
        <w:t>EXPERIENCE</w:t>
      </w:r>
    </w:p>
    <w:p>
      <w:r>
        <w:rPr>
          <w:b/>
          <w:sz w:val="24"/>
        </w:rPr>
        <w:t>Visugenie</w:t>
      </w:r>
      <w:r>
        <w:rPr>
          <w:sz w:val="24"/>
        </w:rPr>
        <w:t xml:space="preserve">  •  Product Designer</w:t>
      </w:r>
    </w:p>
    <w:p>
      <w:r>
        <w:rPr>
          <w:i/>
        </w:rPr>
        <w:t>2023 - Present</w:t>
      </w:r>
    </w:p>
    <w:p>
      <w:pPr>
        <w:pStyle w:val="ListBullet"/>
      </w:pPr>
      <w:r>
        <w:t>Designed and developed landing pages and marketing materials for AI real estate visualization platform serving RE/MAX, Century 21, and major real estate agencies</w:t>
      </w:r>
    </w:p>
    <w:p>
      <w:pPr>
        <w:pStyle w:val="ListBullet"/>
      </w:pPr>
      <w:r>
        <w:t>Implemented responsive designs and translated design systems into production code</w:t>
      </w:r>
    </w:p>
    <w:p>
      <w:pPr>
        <w:pStyle w:val="ListBullet"/>
      </w:pPr>
      <w:r>
        <w:t>Collaborated cross-functionally on website redesign to improve conversion rates and user experience</w:t>
      </w:r>
    </w:p>
    <w:p>
      <w:r>
        <w:rPr>
          <w:b/>
          <w:sz w:val="24"/>
        </w:rPr>
        <w:t>RGD Distro Disco</w:t>
      </w:r>
      <w:r>
        <w:rPr>
          <w:sz w:val="24"/>
        </w:rPr>
        <w:t xml:space="preserve">  •  Designer</w:t>
      </w:r>
    </w:p>
    <w:p>
      <w:r>
        <w:rPr>
          <w:i/>
        </w:rPr>
        <w:t>2024 - Present</w:t>
      </w:r>
    </w:p>
    <w:p>
      <w:pPr>
        <w:pStyle w:val="ListBullet"/>
      </w:pPr>
      <w:r>
        <w:t>Owned wireframing and UX flows for a mutual aid coordination platform, working within a student design team under senior product designer mentorship</w:t>
      </w:r>
    </w:p>
    <w:p>
      <w:pPr>
        <w:pStyle w:val="ListBullet"/>
      </w:pPr>
      <w:r>
        <w:t>Assessed technical feasibility of design decisions and contributed to prototyping of platform features</w:t>
      </w:r>
    </w:p>
    <w:p>
      <w:pPr>
        <w:pStyle w:val="ListBullet"/>
      </w:pPr>
      <w:r>
        <w:t>Presented design rationale and project deliverables to stakeholders and cross-functional audiences</w:t>
      </w:r>
    </w:p>
    <w:p>
      <w:r>
        <w:rPr>
          <w:b/>
          <w:sz w:val="24"/>
        </w:rPr>
        <w:t>YES!26 (GBC Graduation Show)</w:t>
      </w:r>
      <w:r>
        <w:rPr>
          <w:sz w:val="24"/>
        </w:rPr>
        <w:t xml:space="preserve">  •  Web Team Designer</w:t>
      </w:r>
    </w:p>
    <w:p>
      <w:r>
        <w:rPr>
          <w:i/>
        </w:rPr>
        <w:t>2025 - Present</w:t>
      </w:r>
    </w:p>
    <w:p>
      <w:pPr>
        <w:pStyle w:val="ListBullet"/>
      </w:pPr>
      <w:r>
        <w:t>Contributing to branding, design systems, and UI/UX for George Brown College's annual graduation exhibition website</w:t>
      </w:r>
    </w:p>
    <w:p>
      <w:pPr>
        <w:pStyle w:val="ListBullet"/>
      </w:pPr>
      <w:r>
        <w:t>Collaborating with development team to ensure design implementation fidelity and responsive functionality</w:t>
      </w:r>
    </w:p>
    <w:p>
      <w:r>
        <w:rPr>
          <w:b/>
          <w:sz w:val="24"/>
        </w:rPr>
        <w:t>Aroma Espresso Bar</w:t>
      </w:r>
      <w:r>
        <w:rPr>
          <w:sz w:val="24"/>
        </w:rPr>
        <w:t xml:space="preserve">  •  Customer Experience &amp; Service</w:t>
      </w:r>
    </w:p>
    <w:p>
      <w:r>
        <w:rPr>
          <w:i/>
        </w:rPr>
        <w:t>Oct. 2024 - Present  (Part-time)</w:t>
      </w:r>
    </w:p>
    <w:p>
      <w:pPr>
        <w:pStyle w:val="ListBullet"/>
      </w:pPr>
      <w:r>
        <w:t>Delivering high-volume customer service in a fast-paced environment while managing concurrent priorities</w:t>
      </w:r>
    </w:p>
    <w:p>
      <w:pPr>
        <w:pStyle w:val="ListBullet"/>
      </w:pPr>
      <w:r>
        <w:t>Developed communication and adaptability skills through daily interaction with diverse customers</w:t>
      </w:r>
    </w:p>
    <w:p>
      <w:pPr>
        <w:pStyle w:val="Heading1"/>
      </w:pPr>
      <w:r>
        <w:rPr>
          <w:sz w:val="28"/>
        </w:rPr>
        <w:t>PROJECTS</w:t>
      </w:r>
    </w:p>
    <w:p>
      <w:r>
        <w:rPr>
          <w:b/>
          <w:sz w:val="24"/>
        </w:rPr>
        <w:t>Bountt</w:t>
      </w:r>
      <w:r>
        <w:rPr>
          <w:sz w:val="24"/>
        </w:rPr>
        <w:t xml:space="preserve">  •  Expense-Splitting Mobile App</w:t>
      </w:r>
    </w:p>
    <w:p>
      <w:r>
        <w:rPr>
          <w:i/>
        </w:rPr>
        <w:t>2024 - Present</w:t>
      </w:r>
    </w:p>
    <w:p>
      <w:pPr>
        <w:pStyle w:val="ListBullet"/>
      </w:pPr>
      <w:r>
        <w:t>Designing a mobile app centered on behavioral psychology and the "memory-first, settlement-second" philosophy — currently in development toward a Summer 2026 launch</w:t>
      </w:r>
    </w:p>
    <w:p>
      <w:pPr>
        <w:pStyle w:val="ListBullet"/>
      </w:pPr>
      <w:r>
        <w:t>Conducting competitive analysis and defining product positioning to address unmet social and emotional needs in the expense-splitting market</w:t>
      </w:r>
    </w:p>
    <w:p>
      <w:pPr>
        <w:pStyle w:val="ListBullet"/>
      </w:pPr>
      <w:r>
        <w:t>Building high-fidelity prototypes and a component-based design system in Figma, with frontend implementation in React</w:t>
      </w:r>
    </w:p>
    <w:p>
      <w:pPr>
        <w:pStyle w:val="Heading1"/>
      </w:pPr>
      <w:r>
        <w:rPr>
          <w:sz w:val="28"/>
        </w:rPr>
        <w:t>EDUCATION</w:t>
      </w:r>
    </w:p>
    <w:p>
      <w:r>
        <w:rPr>
          <w:b/>
          <w:sz w:val="24"/>
        </w:rPr>
        <w:t>George Brown College</w:t>
      </w:r>
    </w:p>
    <w:p>
      <w:r>
        <w:t>Advanced Diploma in Graphic Design (G102)  •  Expected April 2027</w:t>
      </w:r>
    </w:p>
    <w:p>
      <w:pPr>
        <w:pStyle w:val="Heading1"/>
      </w:pPr>
      <w:r>
        <w:rPr>
          <w:sz w:val="28"/>
        </w:rPr>
        <w:t>LEADERSHIP &amp; COMMUNITY</w:t>
      </w:r>
    </w:p>
    <w:p>
      <w:pPr>
        <w:pStyle w:val="ListBullet"/>
      </w:pPr>
      <w:r>
        <w:t>Active member of GBC UX Community (UXC), participating in design critiques and collaborative learning</w:t>
      </w:r>
    </w:p>
    <w:p>
      <w:pPr>
        <w:pStyle w:val="ListBullet"/>
      </w:pPr>
      <w:r>
        <w:t>Participant and volunteer in TPMA25/26 Mentorship Program; supporting event operations through check-in and people directing</w:t>
      </w:r>
    </w:p>
    <w:p>
      <w:pPr>
        <w:pStyle w:val="Heading1"/>
      </w:pPr>
      <w:r>
        <w:rPr>
          <w:sz w:val="28"/>
        </w:rPr>
        <w:t>SKILLS</w:t>
      </w:r>
    </w:p>
    <w:p>
      <w:r>
        <w:rPr>
          <w:b/>
        </w:rPr>
        <w:t xml:space="preserve">Design &amp; Prototyping: </w:t>
      </w:r>
      <w:r>
        <w:t>Figma, ProtoPie, Adobe Creative Suite (Photoshop, Illustrator, After Effects, Premiere Pro), FigJam, Miro</w:t>
      </w:r>
    </w:p>
    <w:p>
      <w:r>
        <w:rPr>
          <w:b/>
        </w:rPr>
        <w:t xml:space="preserve">Development: </w:t>
      </w:r>
      <w:r>
        <w:t>HTML, CSS, JavaScript, Git, p5.js, Three.js</w:t>
      </w:r>
    </w:p>
    <w:p>
      <w:r>
        <w:rPr>
          <w:b/>
        </w:rPr>
        <w:t xml:space="preserve">Research &amp; Strategy: </w:t>
      </w:r>
      <w:r>
        <w:t>User interviews, competitive analysis, usability testing, behavioral design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sign.dogacimen.com" TargetMode="External"/><Relationship Id="rId10" Type="http://schemas.openxmlformats.org/officeDocument/2006/relationships/hyperlink" Target="mailto:dogacimen35@gmail.com" TargetMode="External"/><Relationship Id="rId11" Type="http://schemas.openxmlformats.org/officeDocument/2006/relationships/hyperlink" Target="https://www.linkedin.com/in/dogacim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